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C6B1" w14:textId="0689FEF7" w:rsidR="007842A7" w:rsidRDefault="007842A7" w:rsidP="007842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UMOWA DOSTAWY NR </w:t>
      </w:r>
      <w:r w:rsidR="00E068D3" w:rsidRPr="00E068D3">
        <w:rPr>
          <w:rFonts w:ascii="Times New Roman" w:hAnsi="Times New Roman"/>
          <w:b/>
          <w:bCs/>
          <w:sz w:val="24"/>
          <w:szCs w:val="24"/>
        </w:rPr>
        <w:t>DZ-2419-42/2024</w:t>
      </w:r>
    </w:p>
    <w:p w14:paraId="7E2759AD" w14:textId="77777777" w:rsidR="007842A7" w:rsidRDefault="007842A7" w:rsidP="007842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A838D5" w14:textId="77777777" w:rsidR="007842A7" w:rsidRDefault="007842A7" w:rsidP="007842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992E4D" w14:textId="28142CA4" w:rsidR="007842A7" w:rsidRDefault="007842A7" w:rsidP="007842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zawarta w dniu ………………… w Szczecinie pomiędzy: </w:t>
      </w:r>
    </w:p>
    <w:p w14:paraId="54DE1B8E" w14:textId="77777777" w:rsidR="007842A7" w:rsidRDefault="007842A7" w:rsidP="007842A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5922188" w14:textId="3B2F2734" w:rsidR="007842A7" w:rsidRPr="007842A7" w:rsidRDefault="007842A7" w:rsidP="007842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42A7">
        <w:rPr>
          <w:rFonts w:ascii="Times New Roman" w:hAnsi="Times New Roman" w:cs="Times New Roman"/>
          <w:b/>
          <w:sz w:val="24"/>
          <w:szCs w:val="24"/>
        </w:rPr>
        <w:t xml:space="preserve">Uniwersyteckim Szpitalem Klinicznym nr 1 im. prof. Tadeusza Sokołowskiego PUM </w:t>
      </w:r>
      <w:r w:rsidR="00101731">
        <w:rPr>
          <w:rFonts w:ascii="Times New Roman" w:hAnsi="Times New Roman" w:cs="Times New Roman"/>
          <w:b/>
          <w:sz w:val="24"/>
          <w:szCs w:val="24"/>
        </w:rPr>
        <w:br/>
      </w:r>
      <w:r w:rsidRPr="007842A7">
        <w:rPr>
          <w:rFonts w:ascii="Times New Roman" w:hAnsi="Times New Roman" w:cs="Times New Roman"/>
          <w:b/>
          <w:sz w:val="24"/>
          <w:szCs w:val="24"/>
        </w:rPr>
        <w:t>w Szczecinie</w:t>
      </w:r>
      <w:r w:rsidRPr="007842A7">
        <w:rPr>
          <w:rFonts w:ascii="Times New Roman" w:hAnsi="Times New Roman" w:cs="Times New Roman"/>
          <w:bCs/>
          <w:sz w:val="24"/>
          <w:szCs w:val="24"/>
        </w:rPr>
        <w:t xml:space="preserve">, ul. Unii Lubelskiej 1, 71-252 Szczecin, wpisanym do rejestru stowarzyszeń, innych organizacji społecznych i zawodowych, fundacji oraz samodzielnych publicznych zakładów opieki zdrowotnej, prowadzonym przez Sąd Rejonowy Szczecin-Centrum </w:t>
      </w:r>
      <w:r w:rsidR="00915387">
        <w:rPr>
          <w:rFonts w:ascii="Times New Roman" w:hAnsi="Times New Roman" w:cs="Times New Roman"/>
          <w:bCs/>
          <w:sz w:val="24"/>
          <w:szCs w:val="24"/>
        </w:rPr>
        <w:br/>
      </w:r>
      <w:r w:rsidRPr="007842A7">
        <w:rPr>
          <w:rFonts w:ascii="Times New Roman" w:hAnsi="Times New Roman" w:cs="Times New Roman"/>
          <w:bCs/>
          <w:sz w:val="24"/>
          <w:szCs w:val="24"/>
        </w:rPr>
        <w:t xml:space="preserve">w Szczecinie, XIII Wydział Gospodarczy Krajowego Rejestru Sądowego pod numerem: 0000009581, </w:t>
      </w:r>
    </w:p>
    <w:p w14:paraId="1AD5AAEC" w14:textId="49EA9AA7" w:rsidR="007842A7" w:rsidRPr="007842A7" w:rsidRDefault="007842A7" w:rsidP="007842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2A7">
        <w:rPr>
          <w:rFonts w:ascii="Times New Roman" w:hAnsi="Times New Roman" w:cs="Times New Roman"/>
          <w:bCs/>
          <w:sz w:val="24"/>
          <w:szCs w:val="24"/>
        </w:rPr>
        <w:t xml:space="preserve">NIP: </w:t>
      </w:r>
      <w:r w:rsidRPr="007842A7">
        <w:rPr>
          <w:rFonts w:ascii="Times New Roman" w:hAnsi="Times New Roman" w:cs="Times New Roman"/>
          <w:sz w:val="24"/>
          <w:szCs w:val="24"/>
        </w:rPr>
        <w:t>8522211119, REGON: 000288892,</w:t>
      </w:r>
    </w:p>
    <w:p w14:paraId="3B048B85" w14:textId="77777777" w:rsidR="007842A7" w:rsidRPr="007842A7" w:rsidRDefault="007842A7" w:rsidP="007842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2F79FC" w14:textId="52316456" w:rsidR="007842A7" w:rsidRPr="007842A7" w:rsidRDefault="007842A7" w:rsidP="007842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7842A7">
        <w:rPr>
          <w:rFonts w:ascii="Times New Roman" w:hAnsi="Times New Roman" w:cs="Times New Roman"/>
          <w:sz w:val="24"/>
          <w:szCs w:val="24"/>
        </w:rPr>
        <w:t>eprezentowanym przez:</w:t>
      </w:r>
    </w:p>
    <w:p w14:paraId="53F8754F" w14:textId="6081A2D1" w:rsidR="007842A7" w:rsidRPr="007842A7" w:rsidRDefault="007842A7" w:rsidP="007842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2A7">
        <w:rPr>
          <w:rFonts w:ascii="Times New Roman" w:hAnsi="Times New Roman" w:cs="Times New Roman"/>
          <w:sz w:val="24"/>
          <w:szCs w:val="24"/>
        </w:rPr>
        <w:t>dr n. med. Konrada Jarosza – Dyrektora</w:t>
      </w:r>
    </w:p>
    <w:p w14:paraId="4D9F600D" w14:textId="77777777" w:rsidR="007842A7" w:rsidRPr="007842A7" w:rsidRDefault="007842A7" w:rsidP="007842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8F7B26" w14:textId="24076125" w:rsidR="007842A7" w:rsidRPr="007842A7" w:rsidRDefault="007842A7" w:rsidP="007842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2A7">
        <w:rPr>
          <w:rFonts w:ascii="Times New Roman" w:hAnsi="Times New Roman" w:cs="Times New Roman"/>
          <w:sz w:val="24"/>
          <w:szCs w:val="24"/>
        </w:rPr>
        <w:t>zwanym dalej „Zamawiającym”</w:t>
      </w:r>
    </w:p>
    <w:p w14:paraId="44079A0A" w14:textId="77777777" w:rsidR="007842A7" w:rsidRPr="007842A7" w:rsidRDefault="007842A7" w:rsidP="007842A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21D24EA" w14:textId="3D0C6A71" w:rsidR="007842A7" w:rsidRDefault="007842A7" w:rsidP="007842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048E30B1" w14:textId="20A81DCB" w:rsidR="007842A7" w:rsidRDefault="007842A7" w:rsidP="007842A7">
      <w:pPr>
        <w:pStyle w:val="Tekstpodstawowy2"/>
        <w:spacing w:line="276" w:lineRule="auto"/>
        <w:rPr>
          <w:i w:val="0"/>
          <w:szCs w:val="24"/>
        </w:rPr>
      </w:pPr>
      <w:r>
        <w:rPr>
          <w:i w:val="0"/>
          <w:szCs w:val="24"/>
        </w:rPr>
        <w:t>……………………………….…………………….…………………….…………………….…………………….…………………….…………………….…………………….…………</w:t>
      </w:r>
    </w:p>
    <w:p w14:paraId="27A0ACB8" w14:textId="77777777" w:rsidR="007842A7" w:rsidRDefault="007842A7" w:rsidP="007842A7">
      <w:pPr>
        <w:pStyle w:val="Tekstpodstawowy2"/>
        <w:spacing w:line="276" w:lineRule="auto"/>
        <w:rPr>
          <w:i w:val="0"/>
          <w:szCs w:val="24"/>
        </w:rPr>
      </w:pPr>
    </w:p>
    <w:p w14:paraId="531DFBEC" w14:textId="7C54043B" w:rsidR="007842A7" w:rsidRDefault="007842A7" w:rsidP="007842A7">
      <w:pPr>
        <w:pStyle w:val="Tekstpodstawowy2"/>
        <w:spacing w:line="276" w:lineRule="auto"/>
        <w:rPr>
          <w:i w:val="0"/>
          <w:szCs w:val="24"/>
        </w:rPr>
      </w:pPr>
      <w:r>
        <w:rPr>
          <w:i w:val="0"/>
          <w:szCs w:val="24"/>
        </w:rPr>
        <w:t>reprezentowanym przez:</w:t>
      </w:r>
    </w:p>
    <w:p w14:paraId="4056818C" w14:textId="3E3344F8" w:rsidR="007842A7" w:rsidRDefault="007842A7" w:rsidP="007842A7">
      <w:pPr>
        <w:pStyle w:val="Tekstpodstawowy2"/>
        <w:spacing w:line="276" w:lineRule="auto"/>
        <w:rPr>
          <w:i w:val="0"/>
          <w:szCs w:val="24"/>
        </w:rPr>
      </w:pPr>
      <w:r>
        <w:rPr>
          <w:i w:val="0"/>
          <w:szCs w:val="24"/>
        </w:rPr>
        <w:t>……………………………………………………</w:t>
      </w:r>
    </w:p>
    <w:p w14:paraId="521A3653" w14:textId="77777777" w:rsidR="007842A7" w:rsidRDefault="007842A7" w:rsidP="007842A7">
      <w:pPr>
        <w:pStyle w:val="Tekstpodstawowy2"/>
        <w:spacing w:line="276" w:lineRule="auto"/>
        <w:rPr>
          <w:i w:val="0"/>
          <w:szCs w:val="24"/>
        </w:rPr>
      </w:pPr>
    </w:p>
    <w:p w14:paraId="1D1785EF" w14:textId="79AB7F35" w:rsidR="007842A7" w:rsidRDefault="007842A7" w:rsidP="007842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zwanym dalej „Wykonawcą”</w:t>
      </w:r>
    </w:p>
    <w:p w14:paraId="2A79DD78" w14:textId="77777777" w:rsidR="007842A7" w:rsidRDefault="007842A7" w:rsidP="007842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64F56A" w14:textId="77777777" w:rsidR="007842A7" w:rsidRDefault="007842A7" w:rsidP="00784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DE1EC4" w14:textId="24985F42" w:rsidR="007842A7" w:rsidRDefault="007842A7" w:rsidP="007842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Niniejsza umowa zostaje zawarta po przeprowadzeniu przez Zamawiającego badania rynku </w:t>
      </w:r>
      <w:r w:rsidR="006E5CF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trybie zaproszenia do składania ofert</w:t>
      </w:r>
      <w:r w:rsidR="00444CE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 związku z uznaniem oferty Wykonawcy za najkorzystniejszą, co zostało potwierdzone notatką służbową z dnia ………., z wyłączeniem zastosowania przepisów ustawy z dnia 11 września 2019 r. Prawo zamówień publicznych (Dz. U. z 2023 r., poz. 1605 ze zm.) z uwagi na treść art. 2 ust. 1 pkt 1 ww. ustawy/</w:t>
      </w:r>
    </w:p>
    <w:p w14:paraId="5197260B" w14:textId="77777777" w:rsidR="00C20F4D" w:rsidRDefault="00C20F4D" w:rsidP="007842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27B435" w14:textId="2E9B4226" w:rsidR="007842A7" w:rsidRDefault="007842A7" w:rsidP="007842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14:paraId="2D3920C8" w14:textId="77777777" w:rsidR="007842A7" w:rsidRDefault="007842A7" w:rsidP="007842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AB7619" w14:textId="0F0B1C6F" w:rsidR="007842A7" w:rsidRDefault="007842A7" w:rsidP="007842A7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zleca, a Wykonawca przyjmuje do wykonania przedmiot niniejszej umowy polegając</w:t>
      </w:r>
      <w:r w:rsidR="00700B28">
        <w:rPr>
          <w:rFonts w:ascii="Times New Roman" w:hAnsi="Times New Roman"/>
          <w:sz w:val="24"/>
          <w:szCs w:val="24"/>
        </w:rPr>
        <w:t xml:space="preserve">y na dostawie opakowań i naczyń </w:t>
      </w:r>
      <w:r>
        <w:rPr>
          <w:rFonts w:ascii="Times New Roman" w:hAnsi="Times New Roman"/>
          <w:sz w:val="24"/>
          <w:szCs w:val="24"/>
        </w:rPr>
        <w:t xml:space="preserve">na potrzeby Kuchni Centralnej USK – 1 w Szczecinie, zwanych w dalszej części umowy </w:t>
      </w:r>
      <w:r w:rsidR="008F2665">
        <w:rPr>
          <w:rFonts w:ascii="Times New Roman" w:hAnsi="Times New Roman"/>
          <w:sz w:val="24"/>
          <w:szCs w:val="24"/>
        </w:rPr>
        <w:t xml:space="preserve">również przedmiotem zamówienia, </w:t>
      </w:r>
      <w:r>
        <w:rPr>
          <w:rFonts w:ascii="Times New Roman" w:hAnsi="Times New Roman"/>
          <w:sz w:val="24"/>
          <w:szCs w:val="24"/>
        </w:rPr>
        <w:t xml:space="preserve">towarami lub produktami, których asortyment, ilość i ceny jednostkowe określone są w Ofercie Wykonawcy, stanowiącej załącznik nr 1 do niniejszej umowy. </w:t>
      </w:r>
    </w:p>
    <w:p w14:paraId="704AA377" w14:textId="76B4A797" w:rsidR="00C20F4D" w:rsidRDefault="00C20F4D" w:rsidP="007842A7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 niniejszej umowy zostanie przez Wykonawcę zrealizowany zgodnie z treścią jego Oferty, wymaganiami zawartymi w zaproszeniu do składania ofert, wytycznymi Zamawiającego oraz powszechnie obowiązującymi przepisami prawa.</w:t>
      </w:r>
    </w:p>
    <w:p w14:paraId="69489863" w14:textId="1D4D6EA0" w:rsidR="00C20F4D" w:rsidRDefault="00C20F4D" w:rsidP="007842A7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Dokumenty tworzące zamówienie będą traktowane jako wzajemnie objaśniające się </w:t>
      </w:r>
      <w:r w:rsidR="0010173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uzupełniające. Jeżeli w dokumentach znajdzie się jakakolwiek sprzeczność lub rozbieżność, dokumenty będą interpretowane zgodnie z następującą kolejnością:</w:t>
      </w:r>
    </w:p>
    <w:p w14:paraId="7F533E6D" w14:textId="4BAB4BE0" w:rsidR="00C20F4D" w:rsidRDefault="00C20F4D" w:rsidP="00C20F4D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niniejsza umowa,</w:t>
      </w:r>
    </w:p>
    <w:p w14:paraId="2BF6B50C" w14:textId="66CB7C01" w:rsidR="00C20F4D" w:rsidRDefault="00C20F4D" w:rsidP="00C20F4D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zaproszenie do składania ofert, wraz z ewentualnymi modyfikacjami oraz wyjaśnieniami udzielanymi w trakcie postępowania o udzielenie zamówienia,</w:t>
      </w:r>
    </w:p>
    <w:p w14:paraId="52BEC5CF" w14:textId="019D3ED8" w:rsidR="00C20F4D" w:rsidRPr="00C20F4D" w:rsidRDefault="00C20F4D" w:rsidP="00C20F4D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Wykonawcy, stanowiąca załącznik do niniejszej umowy.</w:t>
      </w:r>
    </w:p>
    <w:p w14:paraId="48C20B8B" w14:textId="77777777" w:rsidR="00C20F4D" w:rsidRDefault="00C20F4D" w:rsidP="00C20F4D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E34B759" w14:textId="3C84BFF1" w:rsidR="00C20F4D" w:rsidRPr="00444CEF" w:rsidRDefault="00C20F4D" w:rsidP="00C20F4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4CEF">
        <w:rPr>
          <w:rFonts w:ascii="Times New Roman" w:hAnsi="Times New Roman"/>
          <w:b/>
          <w:bCs/>
          <w:sz w:val="24"/>
          <w:szCs w:val="24"/>
        </w:rPr>
        <w:t>§ 2</w:t>
      </w:r>
    </w:p>
    <w:p w14:paraId="47287BDD" w14:textId="77777777" w:rsidR="00C20F4D" w:rsidRDefault="00C20F4D" w:rsidP="00C20F4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6B9BED" w14:textId="1DC5ABF6" w:rsidR="00C20F4D" w:rsidRDefault="00C20F4D" w:rsidP="00C20F4D">
      <w:pPr>
        <w:pStyle w:val="Akapitzlist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dostarczać Zamawiającemu produkty stanowiące przedmiot umowy zgodnie  doraźnym zamówieniem Zamawiającego, złożonym w formie wiadomości e-mail na adres: ……… .</w:t>
      </w:r>
    </w:p>
    <w:p w14:paraId="0518DA6A" w14:textId="5BC6C2B0" w:rsidR="00C20F4D" w:rsidRDefault="00C20F4D" w:rsidP="00C20F4D">
      <w:pPr>
        <w:pStyle w:val="Akapitzlist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zastrzega sobie prawo </w:t>
      </w:r>
      <w:r w:rsidR="00A94E74">
        <w:rPr>
          <w:rFonts w:ascii="Times New Roman" w:hAnsi="Times New Roman"/>
          <w:sz w:val="24"/>
          <w:szCs w:val="24"/>
        </w:rPr>
        <w:t xml:space="preserve">do zmniejszenia ilości przedmiotu zamówienia o 30% ogólnej ilości danego Pakietu (nie mniej jednak niż o 1 szt.). O skorzystaniu z tego uprawnienia Zamawiający poinformuje Wykonawcę w formie pisemnej, podając konkretną zmianę ilości przedmiotu zamówienia. Zmiana w granicach ww. 30% będzie mogła następować wielokrotnie w trakcie obowiązywania umowy, aż do wyczerpania limitu 30%. Wykonawcy nie przysługują względem Zamawiającego jakiekolwiek roszczenia z </w:t>
      </w:r>
      <w:r w:rsidR="00F400AC">
        <w:rPr>
          <w:rFonts w:ascii="Times New Roman" w:hAnsi="Times New Roman"/>
          <w:sz w:val="24"/>
          <w:szCs w:val="24"/>
        </w:rPr>
        <w:t>tytułu niezrealizowania pełnej ilości przedmiotu zamówienia.</w:t>
      </w:r>
    </w:p>
    <w:p w14:paraId="54E68DF0" w14:textId="36C3D033" w:rsidR="00F400AC" w:rsidRDefault="00F400AC" w:rsidP="00C20F4D">
      <w:pPr>
        <w:pStyle w:val="Akapitzlist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jest obowiązany do przestrzegania ustalonej ilości przedmiotu zamówienia, określonej w niniejszej umowie.</w:t>
      </w:r>
    </w:p>
    <w:p w14:paraId="3BCB869D" w14:textId="17EB3054" w:rsidR="00F400AC" w:rsidRDefault="00F400AC" w:rsidP="00C20F4D">
      <w:pPr>
        <w:pStyle w:val="Akapitzlist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przypadku, gdy dojdzie do dostarczenia Zamawiającemu produktów w ilości przekraczającej ustalenia wynikające z niniejszej umowy, w szczególności, gdy zamówienia dokonają osoby nieupoważnione, a </w:t>
      </w:r>
      <w:r w:rsidR="008F2665">
        <w:rPr>
          <w:rFonts w:ascii="Times New Roman" w:hAnsi="Times New Roman"/>
          <w:sz w:val="24"/>
          <w:szCs w:val="24"/>
        </w:rPr>
        <w:t>przedmiot ten przed uzyskaniem przez Zamawiającego od Wykonawcy pisemnej informacji o zaistniałym przekroczeniu zostanie zużyty, to Wykonawca nie ma prawa do wynagrodzenia za tę dostawę. Na wniosek Wykonawcy będzie ona rozliczona jako darowizna na rzecz Zamawiającego.</w:t>
      </w:r>
    </w:p>
    <w:p w14:paraId="6F3CCC57" w14:textId="0BD113A3" w:rsidR="008F2665" w:rsidRDefault="008F2665" w:rsidP="00C20F4D">
      <w:pPr>
        <w:pStyle w:val="Akapitzlist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przypadku, gdy dojdzie do dostarczenia Zamawiającemu przedmiotu zamówienia w ilości przekraczające</w:t>
      </w:r>
      <w:r w:rsidR="00444CEF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 ustalenia wynikające z niniejszej umowy, a przedmiot ten nie zostanie jeszcze zużyty, Wykonawca zobowiązuje się niezwłocznie, na własny koszt, odebrać go od Zamawiającego.</w:t>
      </w:r>
    </w:p>
    <w:p w14:paraId="3FB21168" w14:textId="77777777" w:rsidR="008F2665" w:rsidRDefault="008F2665" w:rsidP="00C20F4D">
      <w:pPr>
        <w:pStyle w:val="Akapitzlist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Ilości produktów określone w Ofercie Wykonawcy są wartościami szacunkowymi, służącymi do prawidłowego skalkulowania ceny Oferty. Zamawiający zastrzega sobie możliwość korygowania asortymentu i ilości przedmiotu zamówienia na inny, wymieniony w Ofercie Wykonawcy, do wysokości wartości zamówienia brutto dla danego Pakietu.</w:t>
      </w:r>
    </w:p>
    <w:p w14:paraId="2418AD99" w14:textId="77777777" w:rsidR="008F2665" w:rsidRDefault="008F2665" w:rsidP="008F266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20C25B" w14:textId="77777777" w:rsidR="008F2665" w:rsidRPr="008F2665" w:rsidRDefault="008F2665" w:rsidP="008F266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2665">
        <w:rPr>
          <w:rFonts w:ascii="Times New Roman" w:hAnsi="Times New Roman"/>
          <w:b/>
          <w:bCs/>
          <w:sz w:val="24"/>
          <w:szCs w:val="24"/>
        </w:rPr>
        <w:t>§ 3</w:t>
      </w:r>
    </w:p>
    <w:p w14:paraId="3D32FBF1" w14:textId="288D5C75" w:rsidR="008F2665" w:rsidRPr="008F2665" w:rsidRDefault="008F2665" w:rsidP="008F266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665">
        <w:rPr>
          <w:rFonts w:ascii="Times New Roman" w:hAnsi="Times New Roman"/>
          <w:sz w:val="24"/>
          <w:szCs w:val="24"/>
        </w:rPr>
        <w:t xml:space="preserve"> </w:t>
      </w:r>
    </w:p>
    <w:p w14:paraId="63DE3D99" w14:textId="005DB86D" w:rsidR="007842A7" w:rsidRDefault="007842A7" w:rsidP="008F2665">
      <w:pPr>
        <w:pStyle w:val="Akapitzlist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F2665">
        <w:rPr>
          <w:rFonts w:ascii="Times New Roman" w:hAnsi="Times New Roman"/>
          <w:sz w:val="24"/>
          <w:szCs w:val="24"/>
        </w:rPr>
        <w:t>Produkty będą dostarczone przez Wykonawcę własnym staraniem, transportem, na jego koszt oraz ryzyko</w:t>
      </w:r>
      <w:r w:rsidR="008F2665">
        <w:rPr>
          <w:rFonts w:ascii="Times New Roman" w:hAnsi="Times New Roman"/>
          <w:sz w:val="24"/>
          <w:szCs w:val="24"/>
        </w:rPr>
        <w:t>,</w:t>
      </w:r>
      <w:r w:rsidRPr="008F2665">
        <w:rPr>
          <w:rFonts w:ascii="Times New Roman" w:hAnsi="Times New Roman"/>
          <w:sz w:val="24"/>
          <w:szCs w:val="24"/>
        </w:rPr>
        <w:t xml:space="preserve"> wraz z rozładunkiem towaru</w:t>
      </w:r>
      <w:r w:rsidR="008F2665">
        <w:rPr>
          <w:rFonts w:ascii="Times New Roman" w:hAnsi="Times New Roman"/>
          <w:sz w:val="24"/>
          <w:szCs w:val="24"/>
        </w:rPr>
        <w:t>,</w:t>
      </w:r>
      <w:r w:rsidR="008F2665" w:rsidRPr="008F2665">
        <w:rPr>
          <w:rFonts w:ascii="Times New Roman" w:hAnsi="Times New Roman"/>
          <w:sz w:val="24"/>
          <w:szCs w:val="24"/>
        </w:rPr>
        <w:t xml:space="preserve"> do siedziby Zamawiającego</w:t>
      </w:r>
      <w:r w:rsidR="008F2665">
        <w:rPr>
          <w:rFonts w:ascii="Times New Roman" w:hAnsi="Times New Roman"/>
          <w:sz w:val="24"/>
          <w:szCs w:val="24"/>
        </w:rPr>
        <w:t xml:space="preserve"> –</w:t>
      </w:r>
      <w:r w:rsidRPr="008F2665">
        <w:rPr>
          <w:rFonts w:ascii="Times New Roman" w:hAnsi="Times New Roman"/>
          <w:sz w:val="24"/>
          <w:szCs w:val="24"/>
        </w:rPr>
        <w:t xml:space="preserve"> Magazynu Materiałowego Zamawiającego, znajdującego się w Szczecinie przy ul. Unii Lubelskiej 1.</w:t>
      </w:r>
    </w:p>
    <w:p w14:paraId="06B2C3D4" w14:textId="07F74ABA" w:rsidR="008F2665" w:rsidRDefault="008F2665" w:rsidP="008F2665">
      <w:pPr>
        <w:pStyle w:val="Akapitzlist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realizacji dostawy </w:t>
      </w:r>
      <w:r w:rsidR="00444CEF">
        <w:rPr>
          <w:rFonts w:ascii="Times New Roman" w:hAnsi="Times New Roman"/>
          <w:sz w:val="24"/>
          <w:szCs w:val="24"/>
        </w:rPr>
        <w:t xml:space="preserve">zamówienia </w:t>
      </w:r>
      <w:r>
        <w:rPr>
          <w:rFonts w:ascii="Times New Roman" w:hAnsi="Times New Roman"/>
          <w:sz w:val="24"/>
          <w:szCs w:val="24"/>
        </w:rPr>
        <w:t>wynosi 3 dni robocz</w:t>
      </w:r>
      <w:r w:rsidR="00444CEF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 licząc od daty złożenia zamówienia przez Zamawiającego.</w:t>
      </w:r>
    </w:p>
    <w:p w14:paraId="1F1CBEC8" w14:textId="15C3A67B" w:rsidR="00F5258A" w:rsidRDefault="00F5258A" w:rsidP="008F2665">
      <w:pPr>
        <w:pStyle w:val="Akapitzlist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 zamówienia będzie każdorazowo podlegał odbiorowi, potwierdzonego protokołem.</w:t>
      </w:r>
    </w:p>
    <w:p w14:paraId="5D43D392" w14:textId="798DE40D" w:rsidR="00F5258A" w:rsidRPr="00444CEF" w:rsidRDefault="00F5258A" w:rsidP="00444CEF">
      <w:pPr>
        <w:pStyle w:val="Akapitzlist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czasu odbioru zamówienia przez Zamawiającego, ryzyko wszelkich niebezpieczeństw związanych z ewentualnym uszkodzeniem lub utratą przedmiotu zamówienia, ponosi Wykonawca.</w:t>
      </w:r>
    </w:p>
    <w:p w14:paraId="082C06FF" w14:textId="712553F3" w:rsidR="008F2665" w:rsidRPr="008F2665" w:rsidRDefault="008F2665" w:rsidP="008F2665">
      <w:pPr>
        <w:pStyle w:val="Akapitzlist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składania zamówień </w:t>
      </w:r>
      <w:r w:rsidR="00F5258A">
        <w:rPr>
          <w:rFonts w:ascii="Times New Roman" w:hAnsi="Times New Roman"/>
          <w:sz w:val="24"/>
          <w:szCs w:val="24"/>
        </w:rPr>
        <w:t xml:space="preserve">oraz ich odbioru </w:t>
      </w:r>
      <w:r>
        <w:rPr>
          <w:rFonts w:ascii="Times New Roman" w:hAnsi="Times New Roman"/>
          <w:sz w:val="24"/>
          <w:szCs w:val="24"/>
        </w:rPr>
        <w:t>Zamawiający upoważnia Pracowników Działu Zaopatrzenia oraz Kierownika Działu Zaopatrzenia USK – 1.</w:t>
      </w:r>
    </w:p>
    <w:p w14:paraId="4FA8C416" w14:textId="77777777" w:rsidR="007842A7" w:rsidRDefault="007842A7" w:rsidP="008F26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8776E11" w14:textId="74565842" w:rsidR="007842A7" w:rsidRDefault="007842A7" w:rsidP="007842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6B2D06">
        <w:rPr>
          <w:rFonts w:ascii="Times New Roman" w:hAnsi="Times New Roman"/>
          <w:b/>
          <w:sz w:val="24"/>
          <w:szCs w:val="24"/>
        </w:rPr>
        <w:t>4</w:t>
      </w:r>
    </w:p>
    <w:p w14:paraId="239933C5" w14:textId="100BA838" w:rsidR="006B2D06" w:rsidRDefault="006B2D06" w:rsidP="007842A7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Zamawiający z tytułu realizacji przedmiotu niniejszej umowy zapłaci Wykonawcy wynagrodzenie ryczałtowe, ustalone na podstawie Oferty Wykonawcy.</w:t>
      </w:r>
    </w:p>
    <w:p w14:paraId="67CE7C51" w14:textId="440C963C" w:rsidR="006B2D06" w:rsidRDefault="006B2D06" w:rsidP="006B2D06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Całkowita, maksymalna wartość wynagrodzenia Wykonawcy, ustalona na podstawie cen jednostkowych określonych w Ofercie Wykonawcy, wynosi:</w:t>
      </w:r>
    </w:p>
    <w:p w14:paraId="4FFD7E26" w14:textId="14A8D780" w:rsidR="006B2D06" w:rsidRDefault="006B2D06" w:rsidP="006B2D06">
      <w:pPr>
        <w:suppressAutoHyphens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Pakiet 1: …………… netto,</w:t>
      </w:r>
    </w:p>
    <w:p w14:paraId="7D782673" w14:textId="33418426" w:rsidR="006B2D06" w:rsidRDefault="006B2D06" w:rsidP="006B2D06">
      <w:pPr>
        <w:suppressAutoHyphens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Pakiet 2: …………… netto,</w:t>
      </w:r>
    </w:p>
    <w:p w14:paraId="487764FD" w14:textId="3844B695" w:rsidR="006B2D06" w:rsidRPr="006B2D06" w:rsidRDefault="006B2D06" w:rsidP="006B2D06">
      <w:pPr>
        <w:suppressAutoHyphens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Pakiet 3: …………… netto.</w:t>
      </w:r>
    </w:p>
    <w:p w14:paraId="5EA5610B" w14:textId="55C91ECE" w:rsidR="006B2D06" w:rsidRDefault="006B2D06" w:rsidP="007842A7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wynagrodzenia określonego w ust. 2 niniejszego paragrafu doliczony zostanie podatek od towarów i usług w aktualnie obowiązującej wysokości.</w:t>
      </w:r>
    </w:p>
    <w:p w14:paraId="2EC34BE4" w14:textId="15E60A86" w:rsidR="006B2D06" w:rsidRDefault="006B2D06" w:rsidP="007842A7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Ceny jednostkowe określone w Ofercie Wykonawcy będą stałe przez okres realizacji umowy, z zastrzeżeniem możliwości ich obniżenia.</w:t>
      </w:r>
    </w:p>
    <w:p w14:paraId="7874520A" w14:textId="5116B032" w:rsidR="007842A7" w:rsidRDefault="006B2D06" w:rsidP="007842A7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Ceny zaoferowane przez Wykonawcę obejmują wszystkie koszty bezpośrednie i pośrednie, niezbędne do terminowego i prawidłowego wykonania przedmiotu umowy, zysk oraz wszystkie wymagane przepisami podatki i opłaty, w tym podatek VAT. Wykonawca powinien uwzględnić w cenie oferty wszystkie posiadane informacje o przedmiocie zamówienia, w szczególności informacje, wymagania i warunki podane w zaproszeniu do składania ofert.</w:t>
      </w:r>
    </w:p>
    <w:p w14:paraId="349191E0" w14:textId="2000F42D" w:rsidR="007842A7" w:rsidRDefault="007842A7" w:rsidP="007842A7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Rzeczywiste (ostateczne) wynagrodzenie Wykonawcy będzie ustalone na podstawie cen jednostkowych </w:t>
      </w:r>
      <w:r w:rsidR="006B2D06">
        <w:rPr>
          <w:rFonts w:ascii="Times New Roman" w:hAnsi="Times New Roman"/>
          <w:sz w:val="24"/>
          <w:szCs w:val="24"/>
        </w:rPr>
        <w:t>zaoferowanych przez Wykonawcę</w:t>
      </w:r>
      <w:r>
        <w:rPr>
          <w:rFonts w:ascii="Times New Roman" w:hAnsi="Times New Roman"/>
          <w:sz w:val="24"/>
          <w:szCs w:val="24"/>
        </w:rPr>
        <w:t xml:space="preserve"> i ilości faktycznie pobranych towarów. </w:t>
      </w:r>
    </w:p>
    <w:p w14:paraId="3949FEC2" w14:textId="179D8848" w:rsidR="006B2D06" w:rsidRDefault="006B2D06" w:rsidP="007842A7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nie ma prawa zbywania wierzytelności wynikających z niniejszej umowy osobom trzecim bez pisemnej zgody Zamawiającego, pod rygorem nieważności. </w:t>
      </w:r>
    </w:p>
    <w:p w14:paraId="4F9606C1" w14:textId="77777777" w:rsidR="007842A7" w:rsidRDefault="007842A7" w:rsidP="007842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8E05C9" w14:textId="2F84C39B" w:rsidR="007842A7" w:rsidRDefault="007842A7" w:rsidP="007842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6B2D06">
        <w:rPr>
          <w:rFonts w:ascii="Times New Roman" w:hAnsi="Times New Roman"/>
          <w:b/>
          <w:sz w:val="24"/>
          <w:szCs w:val="24"/>
        </w:rPr>
        <w:t>5</w:t>
      </w:r>
    </w:p>
    <w:p w14:paraId="6880CA88" w14:textId="77777777" w:rsidR="007842A7" w:rsidRDefault="007842A7" w:rsidP="007842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67DEB9" w14:textId="3C2EC0EF" w:rsidR="007842A7" w:rsidRDefault="007842A7" w:rsidP="007842A7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2D06">
        <w:rPr>
          <w:rFonts w:ascii="Times New Roman" w:hAnsi="Times New Roman"/>
          <w:sz w:val="24"/>
          <w:szCs w:val="24"/>
        </w:rPr>
        <w:t>Umowa zostaje zawarta na okres 12 miesięcy i obowiązuje od dnia …..…… do dnia ………...</w:t>
      </w:r>
      <w:r w:rsidR="006B2D06">
        <w:rPr>
          <w:rFonts w:ascii="Times New Roman" w:hAnsi="Times New Roman"/>
          <w:sz w:val="24"/>
          <w:szCs w:val="24"/>
        </w:rPr>
        <w:t xml:space="preserve"> .</w:t>
      </w:r>
    </w:p>
    <w:p w14:paraId="3B7BD6CC" w14:textId="1C54C424" w:rsidR="006B2D06" w:rsidRDefault="006B2D06" w:rsidP="007842A7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może zostać zakończona przed upływem okresu wskazanego w ust. 1 niniejszego paragrafu w przypadku, gdy w trakcie jej realizowania dojdzie do wyczerpania całkowitej, maksymalnej wartości umowy, wskazanej w § 4 ust. 2 niniejszej umowy.</w:t>
      </w:r>
    </w:p>
    <w:p w14:paraId="2EEE5C1D" w14:textId="166DB044" w:rsidR="006B2D06" w:rsidRPr="006B2D06" w:rsidRDefault="006B2D06" w:rsidP="007842A7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przewiduje możliwość przedłużenia terminu obowiązywania umowy </w:t>
      </w:r>
      <w:r w:rsidR="006E5CF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przypadku braku wykorzystania ilościowego lub wartościowego przedmiotu umowy. Przedłużenie okresu obowiązywania  umowy nastąpi na skutek jednostronnego oświadczenia Zamawiającego. Zamawiający może składać takie oświadczenie wielokrotnie, z zastrzeżeniem, że na skutek takich oświadczeń ogólny okres  obowiązywania umowy nie może przekroczyć okresu 12 miesięcy od ostatniego dnia obowiązywania umowy. </w:t>
      </w:r>
    </w:p>
    <w:p w14:paraId="20AAD670" w14:textId="77777777" w:rsidR="007842A7" w:rsidRDefault="007842A7" w:rsidP="007842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F13A9D" w14:textId="6F6FACE5" w:rsidR="007842A7" w:rsidRDefault="007842A7" w:rsidP="007842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B60FEC">
        <w:rPr>
          <w:rFonts w:ascii="Times New Roman" w:hAnsi="Times New Roman"/>
          <w:b/>
          <w:sz w:val="24"/>
          <w:szCs w:val="24"/>
        </w:rPr>
        <w:t>6</w:t>
      </w:r>
    </w:p>
    <w:p w14:paraId="45626E27" w14:textId="77777777" w:rsidR="007842A7" w:rsidRDefault="007842A7" w:rsidP="007842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28B531" w14:textId="4D88FF2A" w:rsidR="007842A7" w:rsidRDefault="007842A7" w:rsidP="007842A7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 dostarczać towar zgodnie </w:t>
      </w:r>
      <w:r w:rsidR="00B60FEC">
        <w:rPr>
          <w:rFonts w:ascii="Times New Roman" w:hAnsi="Times New Roman"/>
          <w:sz w:val="24"/>
          <w:szCs w:val="24"/>
        </w:rPr>
        <w:t>ze złożonym przez Zamawiającego zamówieniem</w:t>
      </w:r>
      <w:r>
        <w:rPr>
          <w:rFonts w:ascii="Times New Roman" w:hAnsi="Times New Roman"/>
          <w:sz w:val="24"/>
          <w:szCs w:val="24"/>
        </w:rPr>
        <w:t>.</w:t>
      </w:r>
    </w:p>
    <w:p w14:paraId="7931C0DC" w14:textId="35A51F4B" w:rsidR="00B60FEC" w:rsidRDefault="00B60FEC" w:rsidP="007842A7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zapewnia, że dostarczone towary będą wolne od wad, będą spełniać wszystkie wymagania określone przez Zamawiającego, przez przepisy prawa oraz będzie należytej jakości.</w:t>
      </w:r>
    </w:p>
    <w:p w14:paraId="70EA4BE1" w14:textId="14CCF8B3" w:rsidR="00CA0F7A" w:rsidRPr="00CA0F7A" w:rsidRDefault="00CA0F7A" w:rsidP="00CA0F7A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Wszystkie produkty muszą posiadać niezbędne atesty oraz dopuszczenie do kontaktu </w:t>
      </w:r>
      <w:r w:rsidR="006E5CF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żywnością, a także czytelne etykiety.</w:t>
      </w:r>
    </w:p>
    <w:p w14:paraId="70BC0FA2" w14:textId="40AF403F" w:rsidR="007842A7" w:rsidRDefault="00F5258A" w:rsidP="007842A7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zastrzega sobie prawo do weryfikacji towarów w zakresie widocznych wad oraz złożenia reklamacji w przypadku rozbieżności ilościowych lub jakościowych. </w:t>
      </w:r>
      <w:r w:rsidR="006E5CF2">
        <w:rPr>
          <w:rFonts w:ascii="Times New Roman" w:hAnsi="Times New Roman"/>
          <w:sz w:val="24"/>
          <w:szCs w:val="24"/>
        </w:rPr>
        <w:br/>
      </w:r>
      <w:r w:rsidR="007842A7">
        <w:rPr>
          <w:rFonts w:ascii="Times New Roman" w:hAnsi="Times New Roman"/>
          <w:sz w:val="24"/>
          <w:szCs w:val="24"/>
        </w:rPr>
        <w:t xml:space="preserve">W przypadku stwierdzenia rozbieżności ilościowych lub jakościowych, </w:t>
      </w:r>
      <w:r w:rsidR="00CA0F7A">
        <w:rPr>
          <w:rFonts w:ascii="Times New Roman" w:hAnsi="Times New Roman"/>
          <w:sz w:val="24"/>
          <w:szCs w:val="24"/>
        </w:rPr>
        <w:t>Zamawiający zgłosi Wykonawc</w:t>
      </w:r>
      <w:r w:rsidR="00685271">
        <w:rPr>
          <w:rFonts w:ascii="Times New Roman" w:hAnsi="Times New Roman"/>
          <w:sz w:val="24"/>
          <w:szCs w:val="24"/>
        </w:rPr>
        <w:t>y</w:t>
      </w:r>
      <w:r w:rsidR="00CA0F7A">
        <w:rPr>
          <w:rFonts w:ascii="Times New Roman" w:hAnsi="Times New Roman"/>
          <w:sz w:val="24"/>
          <w:szCs w:val="24"/>
        </w:rPr>
        <w:t xml:space="preserve"> reklamację telefonicznie lub za pośrednictwem wiadomości e-mail, nie później </w:t>
      </w:r>
      <w:r w:rsidR="00CA0F7A">
        <w:rPr>
          <w:rFonts w:ascii="Times New Roman" w:hAnsi="Times New Roman"/>
          <w:sz w:val="24"/>
          <w:szCs w:val="24"/>
        </w:rPr>
        <w:lastRenderedPageBreak/>
        <w:t xml:space="preserve">jednak niż w terminie 7 dni od dnia przyjęcia towaru. </w:t>
      </w:r>
      <w:r w:rsidR="007842A7">
        <w:rPr>
          <w:rFonts w:ascii="Times New Roman" w:hAnsi="Times New Roman"/>
          <w:sz w:val="24"/>
          <w:szCs w:val="24"/>
        </w:rPr>
        <w:t xml:space="preserve">Wykonawca zobowiązany jest </w:t>
      </w:r>
      <w:r w:rsidR="006E5CF2">
        <w:rPr>
          <w:rFonts w:ascii="Times New Roman" w:hAnsi="Times New Roman"/>
          <w:sz w:val="24"/>
          <w:szCs w:val="24"/>
        </w:rPr>
        <w:br/>
      </w:r>
      <w:r w:rsidR="007842A7">
        <w:rPr>
          <w:rFonts w:ascii="Times New Roman" w:hAnsi="Times New Roman"/>
          <w:sz w:val="24"/>
          <w:szCs w:val="24"/>
        </w:rPr>
        <w:t xml:space="preserve">w </w:t>
      </w:r>
      <w:r w:rsidR="00B60FEC">
        <w:rPr>
          <w:rFonts w:ascii="Times New Roman" w:hAnsi="Times New Roman"/>
          <w:sz w:val="24"/>
          <w:szCs w:val="24"/>
        </w:rPr>
        <w:t>terminie</w:t>
      </w:r>
      <w:r w:rsidR="007842A7">
        <w:rPr>
          <w:rFonts w:ascii="Times New Roman" w:hAnsi="Times New Roman"/>
          <w:sz w:val="24"/>
          <w:szCs w:val="24"/>
        </w:rPr>
        <w:t xml:space="preserve"> 24 godzin </w:t>
      </w:r>
      <w:r w:rsidR="00CA0F7A">
        <w:rPr>
          <w:rFonts w:ascii="Times New Roman" w:hAnsi="Times New Roman"/>
          <w:sz w:val="24"/>
          <w:szCs w:val="24"/>
        </w:rPr>
        <w:t xml:space="preserve">od zgłoszenia </w:t>
      </w:r>
      <w:r w:rsidR="007842A7">
        <w:rPr>
          <w:rFonts w:ascii="Times New Roman" w:hAnsi="Times New Roman"/>
          <w:sz w:val="24"/>
          <w:szCs w:val="24"/>
        </w:rPr>
        <w:t xml:space="preserve">dokonać dostawy zgodnej z treścią zamówienia. </w:t>
      </w:r>
    </w:p>
    <w:p w14:paraId="79B0BD59" w14:textId="77777777" w:rsidR="007842A7" w:rsidRDefault="007842A7" w:rsidP="007842A7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zastrzega sobie możliwość nieodebrania towaru, w przypadku gdy jest on niezgodny z treścią złożonego zamówieniem lub opisem przedmiotu zamówienia. </w:t>
      </w:r>
    </w:p>
    <w:p w14:paraId="0C5CF725" w14:textId="281F5C2D" w:rsidR="007842A7" w:rsidRDefault="007842A7" w:rsidP="007842A7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Towar, o którym mowa w ust. </w:t>
      </w:r>
      <w:r w:rsidR="00CA0F7A">
        <w:rPr>
          <w:rFonts w:ascii="Times New Roman" w:hAnsi="Times New Roman"/>
          <w:sz w:val="24"/>
          <w:szCs w:val="24"/>
        </w:rPr>
        <w:t xml:space="preserve">4 i </w:t>
      </w:r>
      <w:r w:rsidR="00E2477F">
        <w:rPr>
          <w:rFonts w:ascii="Times New Roman" w:hAnsi="Times New Roman"/>
          <w:sz w:val="24"/>
          <w:szCs w:val="24"/>
        </w:rPr>
        <w:t>5</w:t>
      </w:r>
      <w:r w:rsidR="00B60FEC">
        <w:rPr>
          <w:rFonts w:ascii="Times New Roman" w:hAnsi="Times New Roman"/>
          <w:sz w:val="24"/>
          <w:szCs w:val="24"/>
        </w:rPr>
        <w:t xml:space="preserve"> niniejszego paragrafu</w:t>
      </w:r>
      <w:r>
        <w:rPr>
          <w:rFonts w:ascii="Times New Roman" w:hAnsi="Times New Roman"/>
          <w:sz w:val="24"/>
          <w:szCs w:val="24"/>
        </w:rPr>
        <w:t xml:space="preserve">, zostanie zwrócony Wykonawcy </w:t>
      </w:r>
      <w:r w:rsidR="006E5CF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musi być odebrany transportem oraz na koszt Wykonawcy. </w:t>
      </w:r>
    </w:p>
    <w:p w14:paraId="229E8DBA" w14:textId="3E5A453F" w:rsidR="00CA0F7A" w:rsidRDefault="007842A7" w:rsidP="00CA0F7A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Odbiór przez Wykonawcę towaru, o którym mowa w ust. </w:t>
      </w:r>
      <w:r w:rsidR="00CA0F7A">
        <w:rPr>
          <w:rFonts w:ascii="Times New Roman" w:hAnsi="Times New Roman"/>
          <w:sz w:val="24"/>
          <w:szCs w:val="24"/>
        </w:rPr>
        <w:t xml:space="preserve">4 i </w:t>
      </w:r>
      <w:r w:rsidR="00E2477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, musi nastąpić w </w:t>
      </w:r>
      <w:r w:rsidR="00B60FEC">
        <w:rPr>
          <w:rFonts w:ascii="Times New Roman" w:hAnsi="Times New Roman"/>
          <w:sz w:val="24"/>
          <w:szCs w:val="24"/>
        </w:rPr>
        <w:t xml:space="preserve">terminie </w:t>
      </w:r>
      <w:r w:rsidR="006E5CF2">
        <w:rPr>
          <w:rFonts w:ascii="Times New Roman" w:hAnsi="Times New Roman"/>
          <w:sz w:val="24"/>
          <w:szCs w:val="24"/>
        </w:rPr>
        <w:br/>
      </w:r>
      <w:r w:rsidR="00B60FEC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godzin od daty otrzymania zgłoszenia</w:t>
      </w:r>
      <w:r w:rsidR="00B60FEC">
        <w:rPr>
          <w:rFonts w:ascii="Times New Roman" w:hAnsi="Times New Roman"/>
          <w:sz w:val="24"/>
          <w:szCs w:val="24"/>
        </w:rPr>
        <w:t xml:space="preserve"> o wystąpieniu rozbieżności w dostawie</w:t>
      </w:r>
      <w:r>
        <w:rPr>
          <w:rFonts w:ascii="Times New Roman" w:hAnsi="Times New Roman"/>
          <w:sz w:val="24"/>
          <w:szCs w:val="24"/>
        </w:rPr>
        <w:t>. Zamawiający nie odpowiada za st</w:t>
      </w:r>
      <w:r w:rsidR="00444CEF">
        <w:rPr>
          <w:rFonts w:ascii="Times New Roman" w:hAnsi="Times New Roman"/>
          <w:sz w:val="24"/>
          <w:szCs w:val="24"/>
        </w:rPr>
        <w:t>raty</w:t>
      </w:r>
      <w:r>
        <w:rPr>
          <w:rFonts w:ascii="Times New Roman" w:hAnsi="Times New Roman"/>
          <w:sz w:val="24"/>
          <w:szCs w:val="24"/>
        </w:rPr>
        <w:t xml:space="preserve"> poniesione przez Wykonawcę z tytułu zwrotu kwestionowanej partii towaru. </w:t>
      </w:r>
      <w:r w:rsidR="00CA0F7A" w:rsidRPr="00CA0F7A">
        <w:rPr>
          <w:rFonts w:ascii="Times New Roman" w:hAnsi="Times New Roman"/>
          <w:sz w:val="24"/>
          <w:szCs w:val="24"/>
        </w:rPr>
        <w:t>W przypadku braku</w:t>
      </w:r>
      <w:r w:rsidR="00CA0F7A">
        <w:rPr>
          <w:rFonts w:ascii="Times New Roman" w:hAnsi="Times New Roman"/>
          <w:sz w:val="24"/>
          <w:szCs w:val="24"/>
        </w:rPr>
        <w:t xml:space="preserve"> towaru Wykonawca zobowiązany jest do wystawienia faktury korygującej w wysokości równej wartości towaru, którego dotyczyła reklamacja, </w:t>
      </w:r>
      <w:r w:rsidR="006E5CF2">
        <w:rPr>
          <w:rFonts w:ascii="Times New Roman" w:hAnsi="Times New Roman"/>
          <w:sz w:val="24"/>
          <w:szCs w:val="24"/>
        </w:rPr>
        <w:br/>
      </w:r>
      <w:r w:rsidR="00CA0F7A">
        <w:rPr>
          <w:rFonts w:ascii="Times New Roman" w:hAnsi="Times New Roman"/>
          <w:sz w:val="24"/>
          <w:szCs w:val="24"/>
        </w:rPr>
        <w:t>z zastrzeżeniem uprawnienia Zamawiającego do obciążenia Wykonawcy karą umowną, określoną w § 8 ust.1 pkt 2 niniejszej umowy.</w:t>
      </w:r>
    </w:p>
    <w:p w14:paraId="6406CCDC" w14:textId="3A05266B" w:rsidR="00CA0F7A" w:rsidRPr="00CA0F7A" w:rsidRDefault="00CA0F7A" w:rsidP="00CA0F7A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zwłoki w dostawie przedmiotu zamówienia, Zamawiającemu przysługuje uprawnienie do zrealizowania zakupu zastępczego u wybranego przez Zamawiającego wykonawcy. Zamawiający uprawniony jest do zakupu towaru na wyłączny koszt i ryzyko Wykonawcy. Wykonawca pokry</w:t>
      </w:r>
      <w:r w:rsidR="00470EA9">
        <w:rPr>
          <w:rFonts w:ascii="Times New Roman" w:hAnsi="Times New Roman"/>
          <w:sz w:val="24"/>
          <w:szCs w:val="24"/>
        </w:rPr>
        <w:t>je różnicę ceny zakupu zastępczego, wraz z ewentualnymi kosztami dostawy. Wykonawca oświadcza, że wyraża zgodę na wykonanie zakupu zastępczego. Za okres od dnia złożenia przez Zamawiającego zamówienia u wybranego  przez siebie wykonawcy, Zamawiający nie będzie naliczał kar umownych, o których mowa w § 8 ust. 1 pkt 2 i 3 niniejszej umowy.</w:t>
      </w:r>
    </w:p>
    <w:p w14:paraId="426F9475" w14:textId="77777777" w:rsidR="007842A7" w:rsidRDefault="007842A7" w:rsidP="007842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9F236C" w14:textId="15E41CC4" w:rsidR="007842A7" w:rsidRDefault="007842A7" w:rsidP="007842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E262F8">
        <w:rPr>
          <w:rFonts w:ascii="Times New Roman" w:hAnsi="Times New Roman"/>
          <w:b/>
          <w:sz w:val="24"/>
          <w:szCs w:val="24"/>
        </w:rPr>
        <w:t>7</w:t>
      </w:r>
    </w:p>
    <w:p w14:paraId="6D1EB4AF" w14:textId="77777777" w:rsidR="007842A7" w:rsidRDefault="007842A7" w:rsidP="007842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E7FA81" w14:textId="2B404F5C" w:rsidR="007842A7" w:rsidRPr="00E262F8" w:rsidRDefault="00E262F8" w:rsidP="00E262F8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Podstawą zapłaty będą faktury VAT wystawiane przez Wykonawcę dla Zamawiającego.</w:t>
      </w:r>
    </w:p>
    <w:p w14:paraId="44EA4680" w14:textId="77F92E0F" w:rsidR="00E262F8" w:rsidRPr="00E262F8" w:rsidRDefault="00E262F8" w:rsidP="00E262F8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Podstawą do wystawienia faktury VAT będzie podpisany przez upoważnionego pracownika Zamawiającego protokół odbioru.</w:t>
      </w:r>
    </w:p>
    <w:p w14:paraId="2DA50500" w14:textId="14CCDE1A" w:rsidR="00E262F8" w:rsidRPr="00E262F8" w:rsidRDefault="00E262F8" w:rsidP="00E262F8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płatności faktury wynosi 60 dni, licząc od daty przyjęcia przez Zamawiającego prawidłowo wystawionej przez Wykonawcę faktury wraz z kopią podpisanego protokołu odbioru.</w:t>
      </w:r>
    </w:p>
    <w:p w14:paraId="20D7AF42" w14:textId="0BE92F4F" w:rsidR="00E262F8" w:rsidRPr="00E262F8" w:rsidRDefault="00E262F8" w:rsidP="00E262F8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fakturze należy wskazać numer umowy oraz numer katalogowy danego towaru (jeżeli dotyczy). Faktura może dotyczyć wyłącznie przedmiotowej umowy. Nazwa podana na fakturze musi być tożsama z nazwą określoną w opisie przedmiotu zamówienia znajdującym się w zaproszeniu do składania ofert.</w:t>
      </w:r>
    </w:p>
    <w:p w14:paraId="2D33B723" w14:textId="3B506CEA" w:rsidR="00E262F8" w:rsidRPr="00E262F8" w:rsidRDefault="00E262F8" w:rsidP="00E262F8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Płatności będą dokonywane na rachunek bankowy wskazany na fakturze, z zastrzeżeniem, że rachunek bankowy musi być zgodny z numerem rachunku ujawnionym w wykazie prowadzonym przez Szefa Krajowej Administracji Skarbowej. Gdy w wykazie ujawniony jest inny rachunek bankowy, płatność wynagrodzenia dokonana zostanie na rachunek bankowy ujawniony w tym wykazie.</w:t>
      </w:r>
    </w:p>
    <w:p w14:paraId="1AAE6CFC" w14:textId="308A998B" w:rsidR="00E262F8" w:rsidRPr="00E262F8" w:rsidRDefault="00E262F8" w:rsidP="00E262F8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dzień zapłaty uważa się dzień obciążenia rachunku bankowego Zamawiającego.</w:t>
      </w:r>
    </w:p>
    <w:p w14:paraId="0C3BF411" w14:textId="50952B4E" w:rsidR="00E262F8" w:rsidRDefault="00E262F8" w:rsidP="00E262F8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wstrzyma, do czasu ustania przyczyny, płatność faktury – w całości lub </w:t>
      </w:r>
      <w:r w:rsidR="0010173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części – w przypadku niewywiązania się przez Wykonawcę z któregokolwiek </w:t>
      </w:r>
      <w:r w:rsidR="006E5CF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zobowiązań wynikających z niniejszej umowy. W takim przypadku Wykonawcy nie przysługują odsetki z tytułu opóźnienia w zapłacie. </w:t>
      </w:r>
    </w:p>
    <w:p w14:paraId="5CCF0845" w14:textId="77777777" w:rsidR="007842A7" w:rsidRDefault="007842A7" w:rsidP="007842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7E17DF" w14:textId="1B2037D4" w:rsidR="007842A7" w:rsidRDefault="007842A7" w:rsidP="007842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E2477F">
        <w:rPr>
          <w:rFonts w:ascii="Times New Roman" w:hAnsi="Times New Roman"/>
          <w:b/>
          <w:sz w:val="24"/>
          <w:szCs w:val="24"/>
        </w:rPr>
        <w:t>8</w:t>
      </w:r>
    </w:p>
    <w:p w14:paraId="68668746" w14:textId="77777777" w:rsidR="007842A7" w:rsidRDefault="007842A7" w:rsidP="007842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606A49" w14:textId="686ECC2B" w:rsidR="007842A7" w:rsidRDefault="007842A7" w:rsidP="007842A7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razie niewykonania lub nienależytego wykonania umowy, Wykonawca zobowiązuje się zapłacić Zamawiającemu </w:t>
      </w:r>
      <w:r w:rsidR="00E2477F">
        <w:rPr>
          <w:rFonts w:ascii="Times New Roman" w:hAnsi="Times New Roman"/>
          <w:sz w:val="24"/>
          <w:szCs w:val="24"/>
        </w:rPr>
        <w:t>następujące kary umowne</w:t>
      </w:r>
      <w:r>
        <w:rPr>
          <w:rFonts w:ascii="Times New Roman" w:hAnsi="Times New Roman"/>
          <w:sz w:val="24"/>
          <w:szCs w:val="24"/>
        </w:rPr>
        <w:t>:</w:t>
      </w:r>
    </w:p>
    <w:p w14:paraId="4DDA54E6" w14:textId="7B472A57" w:rsidR="007842A7" w:rsidRDefault="00E2477F" w:rsidP="007842A7">
      <w:pPr>
        <w:numPr>
          <w:ilvl w:val="0"/>
          <w:numId w:val="8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odstąpienie od umowy przez Zamawiającego </w:t>
      </w:r>
      <w:r w:rsidR="00CF5A4A">
        <w:rPr>
          <w:rFonts w:ascii="Times New Roman" w:hAnsi="Times New Roman"/>
          <w:sz w:val="24"/>
          <w:szCs w:val="24"/>
        </w:rPr>
        <w:t xml:space="preserve">lub Wykonawcę </w:t>
      </w:r>
      <w:r>
        <w:rPr>
          <w:rFonts w:ascii="Times New Roman" w:hAnsi="Times New Roman"/>
          <w:sz w:val="24"/>
          <w:szCs w:val="24"/>
        </w:rPr>
        <w:t>z powodu okoliczności leżących po stronie Wykonawcy</w:t>
      </w:r>
      <w:r w:rsidR="00CF5A4A">
        <w:rPr>
          <w:rFonts w:ascii="Times New Roman" w:hAnsi="Times New Roman"/>
          <w:sz w:val="24"/>
          <w:szCs w:val="24"/>
        </w:rPr>
        <w:t xml:space="preserve"> – w wysokości 20% pozostałej do realizacji wartości umowy brutto, określonej w § 4 ust. 2 niniejszej umowy</w:t>
      </w:r>
      <w:r w:rsidR="007842A7">
        <w:rPr>
          <w:rFonts w:ascii="Times New Roman" w:hAnsi="Times New Roman"/>
          <w:sz w:val="24"/>
          <w:szCs w:val="24"/>
        </w:rPr>
        <w:t>,</w:t>
      </w:r>
    </w:p>
    <w:p w14:paraId="4BF7E85A" w14:textId="35BBB5E7" w:rsidR="007842A7" w:rsidRDefault="00CF5A4A" w:rsidP="007842A7">
      <w:pPr>
        <w:numPr>
          <w:ilvl w:val="0"/>
          <w:numId w:val="8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zwłokę w dostarczeniu przedmiotu zamówienia względem terminu określonego w § 3 ust. 2 niniejszej umowy – w wysokości 5% wartości brutto niedostarczonej partii zamówionego towaru, za każdy dzień zwłoki</w:t>
      </w:r>
      <w:r w:rsidR="007842A7">
        <w:rPr>
          <w:rFonts w:ascii="Times New Roman" w:hAnsi="Times New Roman"/>
          <w:sz w:val="24"/>
          <w:szCs w:val="24"/>
        </w:rPr>
        <w:t xml:space="preserve">, </w:t>
      </w:r>
    </w:p>
    <w:p w14:paraId="009994A6" w14:textId="729FB893" w:rsidR="007842A7" w:rsidRDefault="00CF5A4A" w:rsidP="007842A7">
      <w:pPr>
        <w:numPr>
          <w:ilvl w:val="0"/>
          <w:numId w:val="8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zwłokę w dostarczeniu towaru, w którym </w:t>
      </w:r>
      <w:r w:rsidR="007842A7">
        <w:rPr>
          <w:rFonts w:ascii="Times New Roman" w:hAnsi="Times New Roman"/>
          <w:sz w:val="24"/>
          <w:szCs w:val="24"/>
        </w:rPr>
        <w:t xml:space="preserve">stwierdzono rozbieżności ilościowo-jakościowe zgodnie z § </w:t>
      </w:r>
      <w:r>
        <w:rPr>
          <w:rFonts w:ascii="Times New Roman" w:hAnsi="Times New Roman"/>
          <w:sz w:val="24"/>
          <w:szCs w:val="24"/>
        </w:rPr>
        <w:t>6</w:t>
      </w:r>
      <w:r w:rsidR="007842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niniejszej umowy – w wysokości 5% wartości wadliwych towarów,</w:t>
      </w:r>
      <w:r w:rsidR="007842A7">
        <w:rPr>
          <w:rFonts w:ascii="Times New Roman" w:hAnsi="Times New Roman"/>
          <w:sz w:val="24"/>
          <w:szCs w:val="24"/>
        </w:rPr>
        <w:t xml:space="preserve"> za każdy </w:t>
      </w:r>
      <w:r>
        <w:rPr>
          <w:rFonts w:ascii="Times New Roman" w:hAnsi="Times New Roman"/>
          <w:sz w:val="24"/>
          <w:szCs w:val="24"/>
        </w:rPr>
        <w:t>dzień zwłoki</w:t>
      </w:r>
      <w:r w:rsidR="007842A7">
        <w:rPr>
          <w:rFonts w:ascii="Times New Roman" w:hAnsi="Times New Roman"/>
          <w:sz w:val="24"/>
          <w:szCs w:val="24"/>
        </w:rPr>
        <w:t xml:space="preserve">. </w:t>
      </w:r>
    </w:p>
    <w:p w14:paraId="41572570" w14:textId="5B58185E" w:rsidR="00CF5A4A" w:rsidRPr="00CF5A4A" w:rsidRDefault="00CF5A4A" w:rsidP="00CF5A4A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Kary umowne naliczone Wykonawcy ogółem nie mogą przekroczyć </w:t>
      </w:r>
      <w:r w:rsidR="00444CEF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0% maksymalnej wartości danego Pakietu brutto, wskazanej w § 4 ust. 2 niniejszej umowy.</w:t>
      </w:r>
    </w:p>
    <w:p w14:paraId="1EE85084" w14:textId="01CA4410" w:rsidR="007842A7" w:rsidRPr="00CF5A4A" w:rsidRDefault="007842A7" w:rsidP="007842A7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Zamawiającemu przysługuje prawo do dochodzenia na zasadach ogólnych odszkodowania przewyższającego karę umowną.</w:t>
      </w:r>
    </w:p>
    <w:p w14:paraId="076DD7E1" w14:textId="6BF4856A" w:rsidR="00CF5A4A" w:rsidRPr="00CF5A4A" w:rsidRDefault="00CF5A4A" w:rsidP="007842A7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Roszczenie o zapłatę kar umownych z tytułu zwłoki, ustalonych za każdy rozpoczęty dzień zwłoki, staje się wymagalne:</w:t>
      </w:r>
    </w:p>
    <w:p w14:paraId="2051C18B" w14:textId="107C57EF" w:rsidR="00CF5A4A" w:rsidRPr="00CF5A4A" w:rsidRDefault="00CF5A4A" w:rsidP="00CF5A4A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 pierwszy rozpoczęty dzień zwłoki – w tym dniu,</w:t>
      </w:r>
    </w:p>
    <w:p w14:paraId="567EFAE5" w14:textId="5ABB0913" w:rsidR="00CF5A4A" w:rsidRPr="00CF5A4A" w:rsidRDefault="00CF5A4A" w:rsidP="00CF5A4A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 każdy następny rozpoczęty dzień zwłoki – odpowiednio w każdym z tych dni.</w:t>
      </w:r>
    </w:p>
    <w:p w14:paraId="41378C1C" w14:textId="156CA771" w:rsidR="00CF5A4A" w:rsidRPr="00CF5A4A" w:rsidRDefault="00CF5A4A" w:rsidP="007842A7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Wykonawca wyraża zgodę na zapłatę kar umownych w drodze potrącenia z dowolnych należności przysługujących Wykonawcy. Potrącenie jest możliwe przed terminem wymagalności należności Wykonawcy.</w:t>
      </w:r>
    </w:p>
    <w:p w14:paraId="7C3AB4D8" w14:textId="5B0B0B14" w:rsidR="00CF5A4A" w:rsidRPr="00CF5A4A" w:rsidRDefault="00CF5A4A" w:rsidP="007842A7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CF5A4A">
        <w:rPr>
          <w:rFonts w:ascii="Times New Roman" w:hAnsi="Times New Roman" w:cs="Times New Roman"/>
          <w:sz w:val="24"/>
          <w:szCs w:val="24"/>
        </w:rPr>
        <w:t xml:space="preserve">Wierzytelności z tytułu kar umownych oraz szkód, wynikających z nienależytego wykonania niniejszej umowy przez Wykonawcę, Zamawiający jest uprawniony do skompensowania z należnym Wykonawcy wynagrodzeniem, nawet jeśli którakolwiek </w:t>
      </w:r>
      <w:r w:rsidR="00101731">
        <w:rPr>
          <w:rFonts w:ascii="Times New Roman" w:hAnsi="Times New Roman" w:cs="Times New Roman"/>
          <w:sz w:val="24"/>
          <w:szCs w:val="24"/>
        </w:rPr>
        <w:br/>
      </w:r>
      <w:r w:rsidRPr="00CF5A4A">
        <w:rPr>
          <w:rFonts w:ascii="Times New Roman" w:hAnsi="Times New Roman" w:cs="Times New Roman"/>
          <w:sz w:val="24"/>
          <w:szCs w:val="24"/>
        </w:rPr>
        <w:t xml:space="preserve">z wierzytelności nie jest jeszcze wymagalna. Do kompensaty dochodzi poprzez złożenie przez Zamawiającego Wykonawcy oświadczenia o dokonaniu kompensaty wraz </w:t>
      </w:r>
      <w:r w:rsidR="006E5CF2">
        <w:rPr>
          <w:rFonts w:ascii="Times New Roman" w:hAnsi="Times New Roman" w:cs="Times New Roman"/>
          <w:sz w:val="24"/>
          <w:szCs w:val="24"/>
        </w:rPr>
        <w:br/>
      </w:r>
      <w:r w:rsidRPr="00CF5A4A">
        <w:rPr>
          <w:rFonts w:ascii="Times New Roman" w:hAnsi="Times New Roman" w:cs="Times New Roman"/>
          <w:sz w:val="24"/>
          <w:szCs w:val="24"/>
        </w:rPr>
        <w:t>z wyjaśnieniem podstaw powstania wierzytelności po stronie Zamawiającego. Złożenie takiego oświadczenia ma skutek zapłaty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FC1E34" w14:textId="77777777" w:rsidR="007842A7" w:rsidRDefault="007842A7" w:rsidP="00CF5A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1FA0AF" w14:textId="25BED288" w:rsidR="007842A7" w:rsidRDefault="007842A7" w:rsidP="007842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F5258A">
        <w:rPr>
          <w:rFonts w:ascii="Times New Roman" w:hAnsi="Times New Roman"/>
          <w:b/>
          <w:sz w:val="24"/>
          <w:szCs w:val="24"/>
        </w:rPr>
        <w:t>9</w:t>
      </w:r>
    </w:p>
    <w:p w14:paraId="686433B6" w14:textId="77777777" w:rsidR="007842A7" w:rsidRDefault="007842A7" w:rsidP="007842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20BAA9" w14:textId="4FFDF05A" w:rsidR="007842A7" w:rsidRPr="00CF5A4A" w:rsidRDefault="00CF5A4A" w:rsidP="007842A7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5A4A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 lub interesie Zamawiającego, czego nie można było przewidzieć w chwili zawarcia umowy,</w:t>
      </w:r>
      <w:r w:rsidRPr="00CF5A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lub dalsze wykonywanie umowy może zagrozić istotnemu interesowi bezpieczeństwa państwa lub bezpieczeństwu publicznemu,</w:t>
      </w:r>
      <w:r w:rsidRPr="00CF5A4A">
        <w:rPr>
          <w:rFonts w:ascii="Times New Roman" w:hAnsi="Times New Roman" w:cs="Times New Roman"/>
          <w:sz w:val="24"/>
          <w:szCs w:val="24"/>
        </w:rPr>
        <w:t xml:space="preserve"> Zamawiający może odstąpić od umowy w terminie 30 dni od powzięcia wiadomości </w:t>
      </w:r>
      <w:r w:rsidR="00101731">
        <w:rPr>
          <w:rFonts w:ascii="Times New Roman" w:hAnsi="Times New Roman" w:cs="Times New Roman"/>
          <w:sz w:val="24"/>
          <w:szCs w:val="24"/>
        </w:rPr>
        <w:br/>
      </w:r>
      <w:r w:rsidRPr="00CF5A4A">
        <w:rPr>
          <w:rFonts w:ascii="Times New Roman" w:hAnsi="Times New Roman" w:cs="Times New Roman"/>
          <w:sz w:val="24"/>
          <w:szCs w:val="24"/>
        </w:rPr>
        <w:t>o powyższych okolicznościach</w:t>
      </w:r>
      <w:r w:rsidR="007842A7" w:rsidRPr="00CF5A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2A7B02" w14:textId="77777777" w:rsidR="00F5258A" w:rsidRDefault="00F5258A" w:rsidP="007842A7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może ponadto odstąpić od umowy w terminie 30 dni od dnia powzięcia informacji o wystąpieniu następujących okoliczności:</w:t>
      </w:r>
    </w:p>
    <w:p w14:paraId="6DA5D4A9" w14:textId="0B7FF5A6" w:rsidR="007842A7" w:rsidRDefault="00F5258A" w:rsidP="00F5258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Wykonawca dwukrotnie przekroczy termin realizacji dostawy przedmiotu zamówienia, wynikający z § 3 ust. 2 niniejszej umowy,</w:t>
      </w:r>
    </w:p>
    <w:p w14:paraId="574BDF32" w14:textId="318D2C64" w:rsidR="00F5258A" w:rsidRPr="00F5258A" w:rsidRDefault="00F5258A" w:rsidP="00F5258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Wykonawca realizuje przedmiot umowy w sposób niezgodny z postanowieniami umowy lub normami i warunkami określonymi prawem.</w:t>
      </w:r>
    </w:p>
    <w:p w14:paraId="0DDC4D7C" w14:textId="2A51A738" w:rsidR="007842A7" w:rsidRDefault="00F5258A" w:rsidP="007842A7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przypadkach określonych w niniejszym paragrafie Wykonawca może żądać wyłącznie wynagrodzenia należnego z tytułu wykonania części umowy</w:t>
      </w:r>
      <w:r w:rsidR="007842A7">
        <w:rPr>
          <w:rFonts w:ascii="Times New Roman" w:hAnsi="Times New Roman"/>
          <w:sz w:val="24"/>
          <w:szCs w:val="24"/>
        </w:rPr>
        <w:t>.</w:t>
      </w:r>
    </w:p>
    <w:p w14:paraId="33BA0982" w14:textId="0DB9A36A" w:rsidR="00F5258A" w:rsidRDefault="00F5258A" w:rsidP="007842A7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Odstąpienie powinno zostać sporządzone na piśmie i zawierać uzasadnienie.</w:t>
      </w:r>
    </w:p>
    <w:p w14:paraId="3144CECB" w14:textId="77777777" w:rsidR="007842A7" w:rsidRDefault="007842A7" w:rsidP="007842A7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7BE2148" w14:textId="16488F74" w:rsidR="007842A7" w:rsidRDefault="007842A7" w:rsidP="007842A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F5258A">
        <w:rPr>
          <w:rFonts w:ascii="Times New Roman" w:hAnsi="Times New Roman"/>
          <w:b/>
          <w:sz w:val="24"/>
          <w:szCs w:val="24"/>
        </w:rPr>
        <w:t>10</w:t>
      </w:r>
    </w:p>
    <w:p w14:paraId="140F9157" w14:textId="77777777" w:rsidR="007842A7" w:rsidRDefault="007842A7" w:rsidP="007842A7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34476357" w14:textId="77777777" w:rsidR="007842A7" w:rsidRDefault="007842A7" w:rsidP="007842A7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niniejszej umowy wymagają formy pisemnej pod rygorem nieważności.</w:t>
      </w:r>
    </w:p>
    <w:p w14:paraId="3EA6D76B" w14:textId="77777777" w:rsidR="00F5258A" w:rsidRPr="00F5258A" w:rsidRDefault="00F5258A" w:rsidP="007842A7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Zmiana może nastąpić z inicjatywy Zamawiającego lub Wykonawcy, poprzez przedstawienie drugiej stronie propozycji zmiany w formie pisemnej, wraz z opisem proponowanej zmiany i uzasadnieniem jej wprowadzenia.</w:t>
      </w:r>
    </w:p>
    <w:p w14:paraId="5B71F197" w14:textId="77777777" w:rsidR="00F5258A" w:rsidRPr="00F5258A" w:rsidRDefault="00F5258A" w:rsidP="007842A7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niniejszą umową mają zastosowanie przepisy Kodeksu cywilnego i inne powszechnie obowiązujące przepisy prawa.</w:t>
      </w:r>
    </w:p>
    <w:p w14:paraId="6CCFB350" w14:textId="77777777" w:rsidR="00F5258A" w:rsidRPr="00F5258A" w:rsidRDefault="00F5258A" w:rsidP="007842A7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spory wynikające z realizacji niniejszej umowy Strony poddadzą pod rozstrzygnięcie sądu powszechnego właściwego ze względu na siedzibę Zamawiającego.</w:t>
      </w:r>
    </w:p>
    <w:p w14:paraId="31BAC4F1" w14:textId="261D6414" w:rsidR="007842A7" w:rsidRDefault="00F5258A" w:rsidP="007842A7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zobowiązany jest do pisemnego informowania Zamawiającego </w:t>
      </w:r>
      <w:r w:rsidR="006E5CF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szczególności o zmianie numeru rachunku bankowego, NIP, REGON, adresu, firmy, </w:t>
      </w:r>
      <w:r w:rsidR="006E5CF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a także o zmianie formy prawnej prowadzonej działalności oraz o jego sytuacji ekonomicznej, mogącej mieć wpływ na realizację niniejszej umowy.</w:t>
      </w:r>
    </w:p>
    <w:p w14:paraId="5ACDF326" w14:textId="77777777" w:rsidR="007842A7" w:rsidRDefault="007842A7" w:rsidP="00F525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F5E886" w14:textId="56B169A1" w:rsidR="007842A7" w:rsidRDefault="007842A7" w:rsidP="007842A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F5258A">
        <w:rPr>
          <w:rFonts w:ascii="Times New Roman" w:hAnsi="Times New Roman"/>
          <w:b/>
          <w:sz w:val="24"/>
          <w:szCs w:val="24"/>
        </w:rPr>
        <w:t>11</w:t>
      </w:r>
    </w:p>
    <w:p w14:paraId="59E62FD9" w14:textId="77777777" w:rsidR="007842A7" w:rsidRDefault="007842A7" w:rsidP="007842A7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6EC6897F" w14:textId="3C8EEEBD" w:rsidR="007842A7" w:rsidRDefault="007842A7" w:rsidP="007842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niniejsza </w:t>
      </w:r>
      <w:r w:rsidR="00470EA9">
        <w:rPr>
          <w:rFonts w:ascii="Times New Roman" w:hAnsi="Times New Roman"/>
          <w:sz w:val="24"/>
          <w:szCs w:val="24"/>
        </w:rPr>
        <w:t xml:space="preserve">wraz z załącznikiem, stanowiącym jej integralną część, </w:t>
      </w:r>
      <w:r>
        <w:rPr>
          <w:rFonts w:ascii="Times New Roman" w:hAnsi="Times New Roman"/>
          <w:sz w:val="24"/>
          <w:szCs w:val="24"/>
        </w:rPr>
        <w:t xml:space="preserve">została sporządzona w dwóch jednobrzmiących egzemplarzach, po jednym dla każdej ze stron.        </w:t>
      </w:r>
    </w:p>
    <w:p w14:paraId="5195BC08" w14:textId="77777777" w:rsidR="007842A7" w:rsidRDefault="007842A7" w:rsidP="00784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5B5226" w14:textId="77777777" w:rsidR="007842A7" w:rsidRDefault="007842A7" w:rsidP="00784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34840B" w14:textId="77777777" w:rsidR="007842A7" w:rsidRDefault="007842A7" w:rsidP="00784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BA7AA8" w14:textId="77777777" w:rsidR="007842A7" w:rsidRDefault="007842A7" w:rsidP="00784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003EA5" w14:textId="77777777" w:rsidR="007842A7" w:rsidRDefault="007842A7" w:rsidP="00784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7021F2" w14:textId="1416BC24" w:rsidR="007842A7" w:rsidRDefault="007842A7" w:rsidP="007842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C20F4D">
        <w:rPr>
          <w:rFonts w:ascii="Times New Roman" w:hAnsi="Times New Roman"/>
          <w:b/>
          <w:sz w:val="24"/>
          <w:szCs w:val="24"/>
        </w:rPr>
        <w:t>Zamawiający: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="00C20F4D">
        <w:rPr>
          <w:rFonts w:ascii="Times New Roman" w:hAnsi="Times New Roman"/>
          <w:b/>
          <w:sz w:val="24"/>
          <w:szCs w:val="24"/>
        </w:rPr>
        <w:t>Wykonawca:</w:t>
      </w:r>
    </w:p>
    <w:p w14:paraId="60D3313B" w14:textId="77777777" w:rsidR="007842A7" w:rsidRDefault="007842A7" w:rsidP="007842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BD8229C" w14:textId="77777777" w:rsidR="007842A7" w:rsidRDefault="007842A7" w:rsidP="007842A7"/>
    <w:p w14:paraId="1DB48634" w14:textId="77777777" w:rsidR="007842A7" w:rsidRDefault="007842A7" w:rsidP="007842A7"/>
    <w:p w14:paraId="318D2FF7" w14:textId="77777777" w:rsidR="007842A7" w:rsidRDefault="007842A7" w:rsidP="007842A7"/>
    <w:p w14:paraId="5A3C2940" w14:textId="77777777" w:rsidR="00FB5DC3" w:rsidRDefault="00FB5DC3"/>
    <w:sectPr w:rsidR="00FB5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AFB06E0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8FD2E95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3A52B602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0000000C"/>
    <w:multiLevelType w:val="singleLevel"/>
    <w:tmpl w:val="33F83A9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2" w15:restartNumberingAfterBreak="0">
    <w:nsid w:val="0E482138"/>
    <w:multiLevelType w:val="hybridMultilevel"/>
    <w:tmpl w:val="BF9C5494"/>
    <w:lvl w:ilvl="0" w:tplc="FFDE845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53B262B"/>
    <w:multiLevelType w:val="hybridMultilevel"/>
    <w:tmpl w:val="12023F56"/>
    <w:lvl w:ilvl="0" w:tplc="BF7227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9E222A6"/>
    <w:multiLevelType w:val="hybridMultilevel"/>
    <w:tmpl w:val="4FAA7B22"/>
    <w:lvl w:ilvl="0" w:tplc="184EE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A10A06"/>
    <w:multiLevelType w:val="hybridMultilevel"/>
    <w:tmpl w:val="B1EA103E"/>
    <w:lvl w:ilvl="0" w:tplc="18B40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2A33E0"/>
    <w:multiLevelType w:val="hybridMultilevel"/>
    <w:tmpl w:val="7AEC2938"/>
    <w:lvl w:ilvl="0" w:tplc="BE4CF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14939"/>
    <w:multiLevelType w:val="hybridMultilevel"/>
    <w:tmpl w:val="9ABCBA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C4B7993"/>
    <w:multiLevelType w:val="hybridMultilevel"/>
    <w:tmpl w:val="187CAE3E"/>
    <w:lvl w:ilvl="0" w:tplc="B0E25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653284">
    <w:abstractNumId w:val="11"/>
    <w:lvlOverride w:ilvl="0">
      <w:startOverride w:val="1"/>
    </w:lvlOverride>
  </w:num>
  <w:num w:numId="2" w16cid:durableId="1818836733">
    <w:abstractNumId w:val="9"/>
    <w:lvlOverride w:ilvl="0">
      <w:startOverride w:val="1"/>
    </w:lvlOverride>
  </w:num>
  <w:num w:numId="3" w16cid:durableId="183176174">
    <w:abstractNumId w:val="0"/>
    <w:lvlOverride w:ilvl="0">
      <w:startOverride w:val="1"/>
    </w:lvlOverride>
  </w:num>
  <w:num w:numId="4" w16cid:durableId="407962025">
    <w:abstractNumId w:val="7"/>
    <w:lvlOverride w:ilvl="0">
      <w:startOverride w:val="1"/>
    </w:lvlOverride>
  </w:num>
  <w:num w:numId="5" w16cid:durableId="2010711285">
    <w:abstractNumId w:val="2"/>
    <w:lvlOverride w:ilvl="0">
      <w:startOverride w:val="1"/>
    </w:lvlOverride>
  </w:num>
  <w:num w:numId="6" w16cid:durableId="613098149">
    <w:abstractNumId w:val="5"/>
    <w:lvlOverride w:ilvl="0">
      <w:startOverride w:val="1"/>
    </w:lvlOverride>
  </w:num>
  <w:num w:numId="7" w16cid:durableId="346711853">
    <w:abstractNumId w:val="10"/>
    <w:lvlOverride w:ilvl="0">
      <w:startOverride w:val="1"/>
    </w:lvlOverride>
  </w:num>
  <w:num w:numId="8" w16cid:durableId="1253391886">
    <w:abstractNumId w:val="1"/>
  </w:num>
  <w:num w:numId="9" w16cid:durableId="610279801">
    <w:abstractNumId w:val="4"/>
    <w:lvlOverride w:ilvl="0">
      <w:startOverride w:val="1"/>
    </w:lvlOverride>
  </w:num>
  <w:num w:numId="10" w16cid:durableId="511533811">
    <w:abstractNumId w:val="3"/>
    <w:lvlOverride w:ilvl="0">
      <w:startOverride w:val="1"/>
    </w:lvlOverride>
  </w:num>
  <w:num w:numId="11" w16cid:durableId="2008901221">
    <w:abstractNumId w:val="6"/>
    <w:lvlOverride w:ilvl="0">
      <w:startOverride w:val="1"/>
    </w:lvlOverride>
  </w:num>
  <w:num w:numId="12" w16cid:durableId="613757878">
    <w:abstractNumId w:val="8"/>
    <w:lvlOverride w:ilvl="0">
      <w:startOverride w:val="1"/>
    </w:lvlOverride>
  </w:num>
  <w:num w:numId="13" w16cid:durableId="636379201">
    <w:abstractNumId w:val="17"/>
  </w:num>
  <w:num w:numId="14" w16cid:durableId="1566066869">
    <w:abstractNumId w:val="18"/>
  </w:num>
  <w:num w:numId="15" w16cid:durableId="1086029608">
    <w:abstractNumId w:val="16"/>
  </w:num>
  <w:num w:numId="16" w16cid:durableId="908227739">
    <w:abstractNumId w:val="14"/>
  </w:num>
  <w:num w:numId="17" w16cid:durableId="610625128">
    <w:abstractNumId w:val="15"/>
  </w:num>
  <w:num w:numId="18" w16cid:durableId="658190923">
    <w:abstractNumId w:val="12"/>
  </w:num>
  <w:num w:numId="19" w16cid:durableId="8408489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2A7"/>
    <w:rsid w:val="00101731"/>
    <w:rsid w:val="002C3513"/>
    <w:rsid w:val="00444CEF"/>
    <w:rsid w:val="00470EA9"/>
    <w:rsid w:val="00685271"/>
    <w:rsid w:val="006B2D06"/>
    <w:rsid w:val="006E5CF2"/>
    <w:rsid w:val="00700B28"/>
    <w:rsid w:val="007842A7"/>
    <w:rsid w:val="008F2665"/>
    <w:rsid w:val="00915387"/>
    <w:rsid w:val="00A94E74"/>
    <w:rsid w:val="00B60FEC"/>
    <w:rsid w:val="00B66310"/>
    <w:rsid w:val="00BF5517"/>
    <w:rsid w:val="00C20F4D"/>
    <w:rsid w:val="00CA0F7A"/>
    <w:rsid w:val="00CF5A4A"/>
    <w:rsid w:val="00E068D3"/>
    <w:rsid w:val="00E2477F"/>
    <w:rsid w:val="00E262F8"/>
    <w:rsid w:val="00E627D5"/>
    <w:rsid w:val="00F400AC"/>
    <w:rsid w:val="00F5258A"/>
    <w:rsid w:val="00FB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DB022"/>
  <w15:chartTrackingRefBased/>
  <w15:docId w15:val="{76659A85-5BDF-48AA-80EC-84636E33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2A7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842A7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842A7"/>
    <w:rPr>
      <w:rFonts w:ascii="Times New Roman" w:eastAsia="Times New Roman" w:hAnsi="Times New Roman" w:cs="Times New Roman"/>
      <w:i/>
      <w:iCs/>
      <w:kern w:val="0"/>
      <w:sz w:val="24"/>
      <w:szCs w:val="16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842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0F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0F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0F4D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F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F4D"/>
    <w:rPr>
      <w:rFonts w:eastAsiaTheme="minorEastAsia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8D3"/>
    <w:rPr>
      <w:rFonts w:ascii="Segoe UI" w:eastAsiaTheme="minorEastAsia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B4411-3DAB-4FD6-8B0A-4FC52633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2154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Dołotto</dc:creator>
  <cp:keywords/>
  <dc:description/>
  <cp:lastModifiedBy>Magdalena Dołotto</cp:lastModifiedBy>
  <cp:revision>5</cp:revision>
  <dcterms:created xsi:type="dcterms:W3CDTF">2024-03-06T09:27:00Z</dcterms:created>
  <dcterms:modified xsi:type="dcterms:W3CDTF">2024-03-06T10:55:00Z</dcterms:modified>
</cp:coreProperties>
</file>